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B54A95">
      <w:pPr>
        <w:jc w:val="center"/>
        <w:rPr>
          <w:b/>
          <w:sz w:val="40"/>
          <w:szCs w:val="44"/>
        </w:rPr>
      </w:pPr>
      <w:r>
        <w:rPr>
          <w:rFonts w:hint="eastAsia"/>
          <w:b/>
          <w:sz w:val="40"/>
          <w:szCs w:val="44"/>
        </w:rPr>
        <w:t>导师简介</w:t>
      </w:r>
    </w:p>
    <w:tbl>
      <w:tblPr>
        <w:tblStyle w:val="7"/>
        <w:tblW w:w="88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2"/>
        <w:gridCol w:w="1423"/>
        <w:gridCol w:w="1990"/>
        <w:gridCol w:w="1453"/>
        <w:gridCol w:w="1722"/>
      </w:tblGrid>
      <w:tr w14:paraId="12419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2" w:type="dxa"/>
            <w:vMerge w:val="restart"/>
            <w:vAlign w:val="center"/>
          </w:tcPr>
          <w:p w14:paraId="66FAF73D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drawing>
                <wp:inline distT="0" distB="0" distL="0" distR="0">
                  <wp:extent cx="1270635" cy="1480185"/>
                  <wp:effectExtent l="0" t="0" r="5715" b="571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635" cy="1480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3" w:type="dxa"/>
            <w:vAlign w:val="center"/>
          </w:tcPr>
          <w:p w14:paraId="44EBD971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姓名</w:t>
            </w:r>
          </w:p>
        </w:tc>
        <w:tc>
          <w:tcPr>
            <w:tcW w:w="1990" w:type="dxa"/>
            <w:vAlign w:val="center"/>
          </w:tcPr>
          <w:p w14:paraId="2701AEAD">
            <w:pP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杜茂波</w:t>
            </w:r>
          </w:p>
        </w:tc>
        <w:tc>
          <w:tcPr>
            <w:tcW w:w="1453" w:type="dxa"/>
            <w:vAlign w:val="center"/>
          </w:tcPr>
          <w:p w14:paraId="0696E889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性别</w:t>
            </w:r>
          </w:p>
        </w:tc>
        <w:tc>
          <w:tcPr>
            <w:tcW w:w="1722" w:type="dxa"/>
            <w:vAlign w:val="center"/>
          </w:tcPr>
          <w:p w14:paraId="66638065">
            <w:pPr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男</w:t>
            </w:r>
          </w:p>
        </w:tc>
      </w:tr>
      <w:tr w14:paraId="0E5F5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2" w:type="dxa"/>
            <w:vMerge w:val="continue"/>
          </w:tcPr>
          <w:p w14:paraId="7A69647D">
            <w:pPr>
              <w:spacing w:line="360" w:lineRule="auto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38411C20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学位</w:t>
            </w:r>
          </w:p>
        </w:tc>
        <w:tc>
          <w:tcPr>
            <w:tcW w:w="1990" w:type="dxa"/>
            <w:vAlign w:val="center"/>
          </w:tcPr>
          <w:p w14:paraId="34E0D643">
            <w:pP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博士</w:t>
            </w:r>
          </w:p>
        </w:tc>
        <w:tc>
          <w:tcPr>
            <w:tcW w:w="1453" w:type="dxa"/>
            <w:vAlign w:val="center"/>
          </w:tcPr>
          <w:p w14:paraId="30888BA0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职称</w:t>
            </w:r>
          </w:p>
        </w:tc>
        <w:tc>
          <w:tcPr>
            <w:tcW w:w="1722" w:type="dxa"/>
            <w:vAlign w:val="center"/>
          </w:tcPr>
          <w:p w14:paraId="01615750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副研究员</w:t>
            </w:r>
          </w:p>
        </w:tc>
      </w:tr>
      <w:tr w14:paraId="46AAA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2" w:type="dxa"/>
            <w:vMerge w:val="continue"/>
          </w:tcPr>
          <w:p w14:paraId="7ABC0977">
            <w:pPr>
              <w:spacing w:line="360" w:lineRule="auto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1AC409B0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导师类别</w:t>
            </w:r>
          </w:p>
        </w:tc>
        <w:tc>
          <w:tcPr>
            <w:tcW w:w="1990" w:type="dxa"/>
            <w:vAlign w:val="center"/>
          </w:tcPr>
          <w:p w14:paraId="6DB472EF">
            <w:pP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硕导</w:t>
            </w:r>
          </w:p>
        </w:tc>
        <w:tc>
          <w:tcPr>
            <w:tcW w:w="1453" w:type="dxa"/>
            <w:vAlign w:val="center"/>
          </w:tcPr>
          <w:p w14:paraId="3EAA3E66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所属部门</w:t>
            </w:r>
          </w:p>
        </w:tc>
        <w:tc>
          <w:tcPr>
            <w:tcW w:w="1722" w:type="dxa"/>
            <w:vAlign w:val="center"/>
          </w:tcPr>
          <w:p w14:paraId="2428A766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中药制剂研究中心</w:t>
            </w:r>
          </w:p>
        </w:tc>
      </w:tr>
      <w:tr w14:paraId="0DF19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2" w:type="dxa"/>
            <w:vMerge w:val="continue"/>
          </w:tcPr>
          <w:p w14:paraId="1CCCF3DD">
            <w:pPr>
              <w:spacing w:line="360" w:lineRule="auto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7DB42C04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研究方向</w:t>
            </w:r>
          </w:p>
        </w:tc>
        <w:tc>
          <w:tcPr>
            <w:tcW w:w="1990" w:type="dxa"/>
            <w:vAlign w:val="center"/>
          </w:tcPr>
          <w:p w14:paraId="04098147">
            <w:pP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中药制剂及外用新剂型</w:t>
            </w:r>
          </w:p>
        </w:tc>
        <w:tc>
          <w:tcPr>
            <w:tcW w:w="1453" w:type="dxa"/>
            <w:vAlign w:val="center"/>
          </w:tcPr>
          <w:p w14:paraId="7BB142F4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电子邮箱</w:t>
            </w:r>
          </w:p>
        </w:tc>
        <w:tc>
          <w:tcPr>
            <w:tcW w:w="1722" w:type="dxa"/>
            <w:vAlign w:val="center"/>
          </w:tcPr>
          <w:p w14:paraId="5A627364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mbdu@icmm.ac.cn</w:t>
            </w:r>
          </w:p>
        </w:tc>
      </w:tr>
      <w:tr w14:paraId="2796F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2" w:hRule="atLeast"/>
          <w:jc w:val="center"/>
        </w:trPr>
        <w:tc>
          <w:tcPr>
            <w:tcW w:w="2252" w:type="dxa"/>
            <w:vAlign w:val="center"/>
          </w:tcPr>
          <w:p w14:paraId="7449F008"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导师简介</w:t>
            </w:r>
          </w:p>
          <w:p w14:paraId="08CB506F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（不得更改表格格式，不得跨页）</w:t>
            </w:r>
          </w:p>
        </w:tc>
        <w:tc>
          <w:tcPr>
            <w:tcW w:w="6588" w:type="dxa"/>
            <w:gridSpan w:val="4"/>
          </w:tcPr>
          <w:p w14:paraId="3155B680">
            <w:pPr>
              <w:spacing w:line="360" w:lineRule="auto"/>
              <w:ind w:firstLine="360" w:firstLineChars="150"/>
              <w:rPr>
                <w:rFonts w:hint="eastAsia"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B1CC34E">
            <w:pPr>
              <w:spacing w:line="360" w:lineRule="auto"/>
              <w:ind w:firstLine="700" w:firstLineChars="250"/>
              <w:rPr>
                <w:rFonts w:hint="eastAsia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8"/>
                <w:szCs w:val="28"/>
              </w:rPr>
              <w:t>杜茂波，男，中药制剂学博士，副研究员，硕士生导师，毕业于中国中医</w:t>
            </w:r>
            <w:bookmarkStart w:id="0" w:name="_GoBack"/>
            <w:bookmarkEnd w:id="0"/>
            <w:r>
              <w:rPr>
                <w:rFonts w:hint="eastAsia" w:ascii="Times New Roman" w:hAnsi="Times New Roman" w:cs="Times New Roman"/>
                <w:color w:val="000000"/>
                <w:sz w:val="28"/>
                <w:szCs w:val="28"/>
              </w:rPr>
              <w:t>科学院，就职于中国中医科学院中药研究所，从事中药制剂及外用新剂型研究。入选江西省“科技副总”专项人才计划。主持/参与国家、省部级项目50余项；发表国内外论文100余篇；获省部级奖励2项；授权专利5项；主编专著1部，副主编3部。完成企业技术服务100余项。</w:t>
            </w:r>
          </w:p>
          <w:p w14:paraId="0395DEF5">
            <w:pPr>
              <w:spacing w:line="360" w:lineRule="auto"/>
              <w:ind w:firstLine="420" w:firstLineChars="150"/>
              <w:rPr>
                <w:rFonts w:hint="eastAsia"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8"/>
                <w:szCs w:val="28"/>
              </w:rPr>
              <w:t>此外，担任国家市监总局保健食品注册咨询专家、担任国家自然基金委同行评议专家、中国中医药研究促进会中药制药专业委员会秘书长、中国中药协会药酒专业委员会副主任委员、中国医药教育协会皮肤药学专业委员会副主任委员。</w:t>
            </w:r>
          </w:p>
        </w:tc>
      </w:tr>
    </w:tbl>
    <w:p w14:paraId="66E7ACCE">
      <w:pPr>
        <w:spacing w:line="14" w:lineRule="exact"/>
        <w:rPr>
          <w:rFonts w:asciiTheme="majorEastAsia" w:hAnsiTheme="majorEastAsia" w:eastAsiaTheme="major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</w:p>
    <w:p w14:paraId="60D245DA">
      <w:pPr>
        <w:rPr>
          <w:rFonts w:asciiTheme="majorEastAsia" w:hAnsiTheme="majorEastAsia" w:eastAsiaTheme="majorEastAsia"/>
          <w:sz w:val="24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E75"/>
    <w:rsid w:val="000318A5"/>
    <w:rsid w:val="00095DAF"/>
    <w:rsid w:val="000A1656"/>
    <w:rsid w:val="000A6FFD"/>
    <w:rsid w:val="000E2016"/>
    <w:rsid w:val="0010117B"/>
    <w:rsid w:val="00120500"/>
    <w:rsid w:val="00130ED9"/>
    <w:rsid w:val="001568B7"/>
    <w:rsid w:val="0018496D"/>
    <w:rsid w:val="00192662"/>
    <w:rsid w:val="001C220B"/>
    <w:rsid w:val="001F2CEA"/>
    <w:rsid w:val="00211E75"/>
    <w:rsid w:val="00212616"/>
    <w:rsid w:val="00243547"/>
    <w:rsid w:val="0025782C"/>
    <w:rsid w:val="002D1021"/>
    <w:rsid w:val="002D7EB5"/>
    <w:rsid w:val="003105B5"/>
    <w:rsid w:val="00330599"/>
    <w:rsid w:val="00347CCB"/>
    <w:rsid w:val="0039726F"/>
    <w:rsid w:val="003B0499"/>
    <w:rsid w:val="003D30B0"/>
    <w:rsid w:val="0044647D"/>
    <w:rsid w:val="00450689"/>
    <w:rsid w:val="00452FA4"/>
    <w:rsid w:val="00494847"/>
    <w:rsid w:val="004A04E0"/>
    <w:rsid w:val="004B520C"/>
    <w:rsid w:val="005007F2"/>
    <w:rsid w:val="00524644"/>
    <w:rsid w:val="00531A00"/>
    <w:rsid w:val="0054104C"/>
    <w:rsid w:val="00576CBC"/>
    <w:rsid w:val="00580B6A"/>
    <w:rsid w:val="005915FE"/>
    <w:rsid w:val="005A036A"/>
    <w:rsid w:val="005B2037"/>
    <w:rsid w:val="005C6E22"/>
    <w:rsid w:val="005F25CE"/>
    <w:rsid w:val="00604A9B"/>
    <w:rsid w:val="006050D3"/>
    <w:rsid w:val="00606610"/>
    <w:rsid w:val="006265B2"/>
    <w:rsid w:val="006269CF"/>
    <w:rsid w:val="00640848"/>
    <w:rsid w:val="00644D39"/>
    <w:rsid w:val="00656092"/>
    <w:rsid w:val="006579BF"/>
    <w:rsid w:val="006B2DF0"/>
    <w:rsid w:val="006D0FB5"/>
    <w:rsid w:val="006E0DE4"/>
    <w:rsid w:val="00735F50"/>
    <w:rsid w:val="00772837"/>
    <w:rsid w:val="00786CC8"/>
    <w:rsid w:val="007E7364"/>
    <w:rsid w:val="008272F6"/>
    <w:rsid w:val="008D2385"/>
    <w:rsid w:val="00956636"/>
    <w:rsid w:val="009F7E55"/>
    <w:rsid w:val="00A21018"/>
    <w:rsid w:val="00A30C2D"/>
    <w:rsid w:val="00A648A4"/>
    <w:rsid w:val="00AB1D4A"/>
    <w:rsid w:val="00AB3AD7"/>
    <w:rsid w:val="00AC55C0"/>
    <w:rsid w:val="00AD3F95"/>
    <w:rsid w:val="00AF365A"/>
    <w:rsid w:val="00AF3D4D"/>
    <w:rsid w:val="00AF7005"/>
    <w:rsid w:val="00B2519D"/>
    <w:rsid w:val="00B35596"/>
    <w:rsid w:val="00B562EC"/>
    <w:rsid w:val="00B878F3"/>
    <w:rsid w:val="00B94B81"/>
    <w:rsid w:val="00BC2CF4"/>
    <w:rsid w:val="00BC3A7A"/>
    <w:rsid w:val="00BD15E6"/>
    <w:rsid w:val="00BE3697"/>
    <w:rsid w:val="00C15433"/>
    <w:rsid w:val="00C83228"/>
    <w:rsid w:val="00C92BC7"/>
    <w:rsid w:val="00CA3C87"/>
    <w:rsid w:val="00D1295E"/>
    <w:rsid w:val="00D677C8"/>
    <w:rsid w:val="00D75D29"/>
    <w:rsid w:val="00D92ADD"/>
    <w:rsid w:val="00DA7B0D"/>
    <w:rsid w:val="00DB2FF9"/>
    <w:rsid w:val="00DB78C4"/>
    <w:rsid w:val="00DC687E"/>
    <w:rsid w:val="00DE7D18"/>
    <w:rsid w:val="00DF5D94"/>
    <w:rsid w:val="00E06915"/>
    <w:rsid w:val="00E24635"/>
    <w:rsid w:val="00E25576"/>
    <w:rsid w:val="00E9450A"/>
    <w:rsid w:val="00ED54BD"/>
    <w:rsid w:val="00EE5B21"/>
    <w:rsid w:val="00F13DE3"/>
    <w:rsid w:val="00FA365D"/>
    <w:rsid w:val="00FB465F"/>
    <w:rsid w:val="00FB57A1"/>
    <w:rsid w:val="00FD2206"/>
    <w:rsid w:val="00FD2466"/>
    <w:rsid w:val="00FD3387"/>
    <w:rsid w:val="0B3C3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22"/>
    <w:rPr>
      <w:b/>
      <w:bCs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字符"/>
    <w:basedOn w:val="8"/>
    <w:link w:val="4"/>
    <w:uiPriority w:val="99"/>
    <w:rPr>
      <w:sz w:val="18"/>
      <w:szCs w:val="18"/>
    </w:rPr>
  </w:style>
  <w:style w:type="character" w:customStyle="1" w:styleId="12">
    <w:name w:val="页脚 字符"/>
    <w:basedOn w:val="8"/>
    <w:link w:val="3"/>
    <w:uiPriority w:val="99"/>
    <w:rPr>
      <w:sz w:val="18"/>
      <w:szCs w:val="18"/>
    </w:rPr>
  </w:style>
  <w:style w:type="character" w:customStyle="1" w:styleId="13">
    <w:name w:val="批注框文本 字符"/>
    <w:basedOn w:val="8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49</Characters>
  <Lines>1</Lines>
  <Paragraphs>1</Paragraphs>
  <TotalTime>4</TotalTime>
  <ScaleCrop>false</ScaleCrop>
  <LinksUpToDate>false</LinksUpToDate>
  <CharactersWithSpaces>49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2022-02-07T06:58:00Z</dcterms:created>
  <dc:creator>lenovo</dc:creator>
  <cp:lastModifiedBy>工匠波</cp:lastModifiedBy>
  <cp:lastPrinted>2018-10-24T12:59:00Z</cp:lastPrinted>
  <dcterms:modified xsi:type="dcterms:W3CDTF">2026-01-20T06:35:26Z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eyJoZGlkIjoiMjZkOGRmNDliNzhiMTkwYmM3Mjg2ZmUwYzJiZjcyODYiLCJ1c2VySWQiOiI1NDk3MDQ5NjgifQ==</vt:lpwstr>
  </property>
  <property fmtid="{D5CDD505-2E9C-101B-9397-08002B2CF9AE}" pid="3" name="KSOProductBuildVer">
    <vt:lpwstr>2052-12.1.0.24657</vt:lpwstr>
  </property>
  <property fmtid="{D5CDD505-2E9C-101B-9397-08002B2CF9AE}" pid="4" name="ICV">
    <vt:lpwstr>CD30C242AE624F4E9BA1163337A9FBCA_12</vt:lpwstr>
  </property>
</Properties>
</file>